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B36" w14:textId="77777777" w:rsidR="00461671" w:rsidRPr="00690618" w:rsidRDefault="00461671" w:rsidP="0069061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iCs/>
          <w:color w:val="000000"/>
          <w:sz w:val="24"/>
          <w:szCs w:val="24"/>
        </w:rPr>
      </w:pPr>
      <w:r w:rsidRPr="00690618">
        <w:rPr>
          <w:rFonts w:ascii="Cambria" w:hAnsi="Cambria" w:cs="Times New Roman"/>
          <w:iCs/>
          <w:color w:val="000000"/>
          <w:sz w:val="24"/>
          <w:szCs w:val="24"/>
        </w:rPr>
        <w:t>Załącznik Nr 1 do SWZ</w:t>
      </w:r>
    </w:p>
    <w:p w14:paraId="128F561F" w14:textId="77777777" w:rsidR="00461671" w:rsidRPr="00690618" w:rsidRDefault="00A8019C" w:rsidP="006906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i/>
          <w:iCs/>
          <w:color w:val="000000"/>
          <w:sz w:val="24"/>
          <w:szCs w:val="24"/>
          <w:u w:val="single"/>
        </w:rPr>
      </w:pPr>
      <w:r w:rsidRPr="00690618">
        <w:rPr>
          <w:rFonts w:ascii="Cambria" w:hAnsi="Cambria" w:cs="Times New Roman"/>
          <w:i/>
          <w:iCs/>
          <w:color w:val="000000"/>
          <w:sz w:val="24"/>
          <w:szCs w:val="24"/>
          <w:u w:val="single"/>
        </w:rPr>
        <w:t xml:space="preserve">      </w:t>
      </w:r>
    </w:p>
    <w:p w14:paraId="1FE78C06" w14:textId="5A038128" w:rsidR="00A8019C" w:rsidRPr="00690618" w:rsidRDefault="00A8019C" w:rsidP="006906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</w:pPr>
      <w:r w:rsidRPr="00690618">
        <w:rPr>
          <w:rFonts w:ascii="Cambria" w:hAnsi="Cambria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690618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UMOWA NR </w:t>
      </w:r>
      <w:r w:rsidR="00DD35C6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6</w:t>
      </w:r>
      <w:r w:rsidRPr="00690618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 xml:space="preserve">   OW/202</w:t>
      </w:r>
      <w:r w:rsidR="00C43702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3</w:t>
      </w:r>
    </w:p>
    <w:p w14:paraId="10F394D4" w14:textId="77777777" w:rsidR="00A8019C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6BA149E7" w14:textId="692C2EAE" w:rsidR="00A8019C" w:rsidRPr="00690618" w:rsidRDefault="00BF6E53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019C" w:rsidRPr="00690618">
        <w:rPr>
          <w:rFonts w:ascii="Cambria" w:hAnsi="Cambria" w:cs="Times New Roman"/>
          <w:color w:val="000000"/>
          <w:sz w:val="24"/>
          <w:szCs w:val="24"/>
        </w:rPr>
        <w:t xml:space="preserve">Zawarta w dniu ..... </w:t>
      </w:r>
      <w:r w:rsidR="00C925DD" w:rsidRPr="00690618">
        <w:rPr>
          <w:rFonts w:ascii="Cambria" w:hAnsi="Cambria" w:cs="Times New Roman"/>
          <w:color w:val="000000"/>
          <w:sz w:val="24"/>
          <w:szCs w:val="24"/>
        </w:rPr>
        <w:t>……….</w:t>
      </w:r>
      <w:r w:rsidR="00A8019C" w:rsidRPr="00690618">
        <w:rPr>
          <w:rFonts w:ascii="Cambria" w:hAnsi="Cambria" w:cs="Times New Roman"/>
          <w:color w:val="000000"/>
          <w:sz w:val="24"/>
          <w:szCs w:val="24"/>
        </w:rPr>
        <w:t xml:space="preserve"> 202</w:t>
      </w:r>
      <w:r w:rsidR="00C43702">
        <w:rPr>
          <w:rFonts w:ascii="Cambria" w:hAnsi="Cambria" w:cs="Times New Roman"/>
          <w:color w:val="000000"/>
          <w:sz w:val="24"/>
          <w:szCs w:val="24"/>
        </w:rPr>
        <w:t>3</w:t>
      </w:r>
      <w:r w:rsidR="00A8019C" w:rsidRPr="00690618">
        <w:rPr>
          <w:rFonts w:ascii="Cambria" w:hAnsi="Cambria" w:cs="Times New Roman"/>
          <w:color w:val="000000"/>
          <w:sz w:val="24"/>
          <w:szCs w:val="24"/>
        </w:rPr>
        <w:t>r. w Urszulinie pomiędzy:</w:t>
      </w:r>
    </w:p>
    <w:p w14:paraId="0E968D03" w14:textId="77777777" w:rsidR="00BF6E53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Zespołem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Szk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ul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Szkolna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23, 22-234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, </w:t>
      </w:r>
    </w:p>
    <w:p w14:paraId="2EB2FCAB" w14:textId="77777777" w:rsidR="00BF6E53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zwanym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dalej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ZAMAWIAJĄCYM </w:t>
      </w:r>
    </w:p>
    <w:p w14:paraId="01031C8D" w14:textId="7787FEE1" w:rsidR="00BF6E53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reprezentowanym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przez</w:t>
      </w:r>
      <w:proofErr w:type="spellEnd"/>
      <w:r w:rsidR="00BF6E53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:</w:t>
      </w:r>
    </w:p>
    <w:p w14:paraId="3749E91D" w14:textId="77777777" w:rsidR="00BF6E53" w:rsidRPr="00690618" w:rsidRDefault="00BF6E53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</w:p>
    <w:p w14:paraId="259D084C" w14:textId="2980BC40" w:rsidR="00A8019C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Sylwestra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Adamskiego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Dyrektora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Zespołu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Szkół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,</w:t>
      </w:r>
    </w:p>
    <w:p w14:paraId="4AC2BE5D" w14:textId="77777777" w:rsidR="00BF6E53" w:rsidRPr="00690618" w:rsidRDefault="00BF6E53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</w:p>
    <w:p w14:paraId="14541C4F" w14:textId="77777777" w:rsidR="00A8019C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a  ....................................................................................................................</w:t>
      </w:r>
    </w:p>
    <w:p w14:paraId="79CECE39" w14:textId="77777777" w:rsidR="00A8019C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reprezentowaną przez: ..........................................................</w:t>
      </w:r>
    </w:p>
    <w:p w14:paraId="0DCA6482" w14:textId="7515DFFE" w:rsidR="00A8019C" w:rsidRPr="00690618" w:rsidRDefault="00A8019C" w:rsidP="00690618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zwanym dalej WYKONAWCĄ, została zawarta umowa o treści następującej:</w:t>
      </w:r>
    </w:p>
    <w:p w14:paraId="633F0397" w14:textId="03799C7D" w:rsidR="003D51E7" w:rsidRPr="00690618" w:rsidRDefault="003D51E7" w:rsidP="00690618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</w:p>
    <w:p w14:paraId="6B7518B6" w14:textId="26E18520" w:rsidR="003D51E7" w:rsidRPr="00690618" w:rsidRDefault="003D51E7" w:rsidP="00690618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W wyniku dokonania przez Zamawiającego wyboru oferty Wykonawcy w trakcie postępowania o udzielenie zamówienia publicznego w trybie podstawowym bez negocjacji na podstawie ustawy z dnia 11.09.2019 r. Prawo Zamówień Publicznych (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t.j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</w:rPr>
        <w:t xml:space="preserve">. Dz.U. z 2021 r., poz. 1129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późn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</w:rPr>
        <w:t>. zm.).</w:t>
      </w:r>
    </w:p>
    <w:p w14:paraId="072E4323" w14:textId="774FA256" w:rsidR="00537A7B" w:rsidRPr="00690618" w:rsidRDefault="00A8019C" w:rsidP="0069061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§ 1</w:t>
      </w:r>
    </w:p>
    <w:p w14:paraId="1D9538DC" w14:textId="0A6F2C19" w:rsidR="00537A7B" w:rsidRPr="00690618" w:rsidRDefault="00537A7B" w:rsidP="00690618">
      <w:pPr>
        <w:pStyle w:val="Akapitzlist"/>
        <w:numPr>
          <w:ilvl w:val="0"/>
          <w:numId w:val="5"/>
        </w:num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ZAMAWIAJĄCY zleca, a WYKONAWCA zobowiązuje się do sukcesywnego zakupu wraz z dostawą i rozładunkiem  zamawiającemu opału w szacunkowej ilości </w:t>
      </w:r>
      <w:r w:rsidR="00865640">
        <w:rPr>
          <w:rFonts w:ascii="Cambria" w:hAnsi="Cambria" w:cs="Times New Roman"/>
          <w:b/>
          <w:bCs/>
          <w:color w:val="000000"/>
          <w:sz w:val="24"/>
          <w:szCs w:val="24"/>
        </w:rPr>
        <w:t>75</w:t>
      </w: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ton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węgla w gatunku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eko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</w:rPr>
        <w:t>-groszek</w:t>
      </w:r>
      <w:r w:rsidR="00C43702">
        <w:rPr>
          <w:rFonts w:ascii="Cambria" w:hAnsi="Cambria" w:cs="Times New Roman"/>
          <w:color w:val="000000"/>
          <w:sz w:val="24"/>
          <w:szCs w:val="24"/>
        </w:rPr>
        <w:t xml:space="preserve"> luz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kl. 26.06/08, sortyment 31,1-31,2 lub</w:t>
      </w:r>
      <w:r w:rsidR="0086517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</w:rPr>
        <w:t>o r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ównoważnych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parametrach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 do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Zespołu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Szk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ul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  <w:r w:rsidR="00385F59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Szkolna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23, </w:t>
      </w:r>
      <w:r w:rsidR="00BF6E53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 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22-234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14:paraId="3E168ECA" w14:textId="02A5479F" w:rsidR="005A56A1" w:rsidRPr="00690618" w:rsidRDefault="00537A7B" w:rsidP="00690618">
      <w:pPr>
        <w:pStyle w:val="Akapitzlist"/>
        <w:numPr>
          <w:ilvl w:val="0"/>
          <w:numId w:val="5"/>
        </w:num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/>
          <w:sz w:val="24"/>
          <w:szCs w:val="24"/>
        </w:rPr>
        <w:t xml:space="preserve"> Podana  w pkt. 1 ilość węgla kamiennego jest szacunkowym zapotrzebowaniem w okresie trwania umowy. Zamawiający zastrzega sobie prawo zwiększenia lub zmniejszenia szacunkowej ilości węgla w ramach przedmiotu zamówienia, które dostosowywane będą do potrzeb i warunków zaopatrzenia w ciepło. Ostatecznie zamówiona ilość będzie wynikać ze stwierdzonych potrzeb Zamawiającego.  </w:t>
      </w:r>
    </w:p>
    <w:p w14:paraId="0270BF44" w14:textId="3AF6913C" w:rsidR="005A56A1" w:rsidRPr="00690618" w:rsidRDefault="005A56A1" w:rsidP="00690618">
      <w:pPr>
        <w:pStyle w:val="Akapitzlist"/>
        <w:numPr>
          <w:ilvl w:val="0"/>
          <w:numId w:val="5"/>
        </w:num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/>
          <w:sz w:val="24"/>
          <w:szCs w:val="24"/>
        </w:rPr>
        <w:t>Dostarczony węgiel musi posiadać atest, certyfikat lub świadectwa jakości.</w:t>
      </w:r>
    </w:p>
    <w:p w14:paraId="5BE69925" w14:textId="77777777" w:rsidR="00690618" w:rsidRPr="00690618" w:rsidRDefault="005A56A1" w:rsidP="00690618">
      <w:pPr>
        <w:pStyle w:val="Akapitzlist"/>
        <w:numPr>
          <w:ilvl w:val="0"/>
          <w:numId w:val="5"/>
        </w:num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/>
          <w:sz w:val="24"/>
          <w:szCs w:val="24"/>
        </w:rPr>
        <w:t>Wykonawca jest odpowiedzialny za jakość i terminowość dostaw opału.</w:t>
      </w:r>
    </w:p>
    <w:p w14:paraId="572F0F10" w14:textId="2B4AF07B" w:rsidR="00690618" w:rsidRPr="00690618" w:rsidRDefault="005A56A1" w:rsidP="00690618">
      <w:pPr>
        <w:pStyle w:val="Akapitzlist"/>
        <w:numPr>
          <w:ilvl w:val="0"/>
          <w:numId w:val="5"/>
        </w:num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/>
          <w:sz w:val="24"/>
          <w:szCs w:val="24"/>
        </w:rPr>
        <w:t xml:space="preserve"> </w:t>
      </w:r>
      <w:r w:rsidR="00690618" w:rsidRPr="00690618">
        <w:rPr>
          <w:rFonts w:ascii="Cambria" w:hAnsi="Cambria" w:cs="Times New Roman"/>
          <w:sz w:val="24"/>
          <w:szCs w:val="24"/>
        </w:rPr>
        <w:t>Umowa ma być wykonywana zgodnie z jej postanowieniami, warunkami określonymi w Specyfikacji Warunków Zamówienia i złożonej ofercie (Zał. Nr 1  i 2 do umowy) oraz zgodnie z obowiązującymi przepisami prawa.</w:t>
      </w:r>
    </w:p>
    <w:p w14:paraId="6A1F8B47" w14:textId="77777777" w:rsidR="00690618" w:rsidRPr="00690618" w:rsidRDefault="00690618" w:rsidP="00690618">
      <w:p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</w:p>
    <w:p w14:paraId="0ED87C13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2</w:t>
      </w:r>
    </w:p>
    <w:p w14:paraId="6693C13E" w14:textId="6335D5B8" w:rsidR="00537A7B" w:rsidRPr="00690618" w:rsidRDefault="00537A7B" w:rsidP="00690618">
      <w:pPr>
        <w:pStyle w:val="Akapitzlist"/>
        <w:numPr>
          <w:ilvl w:val="0"/>
          <w:numId w:val="6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Wstępna wartość</w:t>
      </w:r>
      <w:r w:rsidR="00BA2A1E" w:rsidRPr="00690618">
        <w:rPr>
          <w:rFonts w:ascii="Cambria" w:hAnsi="Cambria" w:cs="Times New Roman"/>
          <w:color w:val="000000"/>
          <w:sz w:val="24"/>
          <w:szCs w:val="24"/>
        </w:rPr>
        <w:t xml:space="preserve"> brutto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zam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ówienia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zgodnie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ze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złożoną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ofertą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wynosi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......................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słownie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:. ..........................................................................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złotych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tym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podatek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VAT .....................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zł</w:t>
      </w:r>
      <w:proofErr w:type="spellEnd"/>
    </w:p>
    <w:p w14:paraId="01B0481A" w14:textId="46F59194" w:rsidR="00C569FD" w:rsidRPr="00690618" w:rsidRDefault="00BA2A1E" w:rsidP="00690618">
      <w:pPr>
        <w:pStyle w:val="Akapitzlist"/>
        <w:numPr>
          <w:ilvl w:val="0"/>
          <w:numId w:val="6"/>
        </w:numPr>
        <w:tabs>
          <w:tab w:val="left" w:pos="14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Cena jednostkowa brutto za 1 tonę   za dostarczony w</w:t>
      </w:r>
      <w:r w:rsidR="00537A7B" w:rsidRPr="00690618">
        <w:rPr>
          <w:rFonts w:ascii="Cambria" w:hAnsi="Cambria" w:cs="Times New Roman"/>
          <w:color w:val="000000"/>
          <w:sz w:val="24"/>
          <w:szCs w:val="24"/>
        </w:rPr>
        <w:t>ęg</w:t>
      </w:r>
      <w:r w:rsidRPr="00690618">
        <w:rPr>
          <w:rFonts w:ascii="Cambria" w:hAnsi="Cambria" w:cs="Times New Roman"/>
          <w:color w:val="000000"/>
          <w:sz w:val="24"/>
          <w:szCs w:val="24"/>
        </w:rPr>
        <w:t>iel</w:t>
      </w:r>
      <w:r w:rsidR="00537A7B" w:rsidRPr="00690618">
        <w:rPr>
          <w:rFonts w:ascii="Cambria" w:hAnsi="Cambria" w:cs="Times New Roman"/>
          <w:color w:val="000000"/>
          <w:sz w:val="24"/>
          <w:szCs w:val="24"/>
        </w:rPr>
        <w:t xml:space="preserve"> w gatunku </w:t>
      </w:r>
      <w:proofErr w:type="spellStart"/>
      <w:r w:rsidR="00537A7B" w:rsidRPr="00690618">
        <w:rPr>
          <w:rFonts w:ascii="Cambria" w:hAnsi="Cambria" w:cs="Times New Roman"/>
          <w:color w:val="000000"/>
          <w:sz w:val="24"/>
          <w:szCs w:val="24"/>
        </w:rPr>
        <w:t>eko</w:t>
      </w:r>
      <w:proofErr w:type="spellEnd"/>
      <w:r w:rsidR="00537A7B" w:rsidRPr="00690618">
        <w:rPr>
          <w:rFonts w:ascii="Cambria" w:hAnsi="Cambria" w:cs="Times New Roman"/>
          <w:color w:val="000000"/>
          <w:sz w:val="24"/>
          <w:szCs w:val="24"/>
        </w:rPr>
        <w:t xml:space="preserve">-groszek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zgodnie </w:t>
      </w:r>
      <w:r w:rsidR="00C569FD" w:rsidRPr="00690618">
        <w:rPr>
          <w:rFonts w:ascii="Cambria" w:hAnsi="Cambria" w:cs="Times New Roman"/>
          <w:color w:val="000000"/>
          <w:sz w:val="24"/>
          <w:szCs w:val="24"/>
        </w:rPr>
        <w:t xml:space="preserve">ze złożoną ofertą wynosi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…………zł za tonę</w:t>
      </w:r>
      <w:r w:rsidR="00C569FD" w:rsidRPr="00690618">
        <w:rPr>
          <w:rFonts w:ascii="Cambria" w:hAnsi="Cambria" w:cs="Times New Roman"/>
          <w:color w:val="000000"/>
          <w:sz w:val="24"/>
          <w:szCs w:val="24"/>
        </w:rPr>
        <w:t>.</w:t>
      </w:r>
    </w:p>
    <w:p w14:paraId="5ED903B4" w14:textId="27DEB475" w:rsidR="00C569FD" w:rsidRPr="00690618" w:rsidRDefault="00C569FD" w:rsidP="00690618">
      <w:pPr>
        <w:pStyle w:val="Akapitzlist"/>
        <w:numPr>
          <w:ilvl w:val="0"/>
          <w:numId w:val="6"/>
        </w:numPr>
        <w:tabs>
          <w:tab w:val="left" w:pos="14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Cena jednostkowa brutto za 1 tonę   </w:t>
      </w:r>
      <w:r w:rsidRPr="00690618">
        <w:rPr>
          <w:rFonts w:ascii="Cambria" w:hAnsi="Cambria" w:cs="Arial"/>
          <w:bCs/>
          <w:sz w:val="24"/>
          <w:szCs w:val="24"/>
        </w:rPr>
        <w:t>jest ceną ostateczną obejmuj</w:t>
      </w:r>
      <w:r w:rsidR="00690618">
        <w:rPr>
          <w:rFonts w:ascii="Cambria" w:hAnsi="Cambria" w:cs="Arial"/>
          <w:bCs/>
          <w:sz w:val="24"/>
          <w:szCs w:val="24"/>
        </w:rPr>
        <w:t xml:space="preserve">e </w:t>
      </w:r>
      <w:r w:rsidRPr="00690618">
        <w:rPr>
          <w:rFonts w:ascii="Cambria" w:hAnsi="Cambria" w:cs="Arial"/>
          <w:bCs/>
          <w:sz w:val="24"/>
          <w:szCs w:val="24"/>
        </w:rPr>
        <w:t>wszystkie koszty i składniki związane z realizacją zamówienia, w tym m.in. koszty zakupu, transportu, podatek VAT, podatek akcyzowy, koszty załadunku i rozładunku.</w:t>
      </w:r>
    </w:p>
    <w:p w14:paraId="6E046B2A" w14:textId="7F9FFDCD" w:rsidR="00A8019C" w:rsidRPr="00690618" w:rsidRDefault="00537A7B" w:rsidP="00690618">
      <w:pPr>
        <w:pStyle w:val="Akapitzlist"/>
        <w:numPr>
          <w:ilvl w:val="0"/>
          <w:numId w:val="6"/>
        </w:numPr>
        <w:tabs>
          <w:tab w:val="left" w:pos="14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lastRenderedPageBreak/>
        <w:t>Rozliczenie odbywać się będzie według faktycznie sprzedanej i dostarczonej ilości</w:t>
      </w:r>
      <w:r w:rsidR="00C569FD" w:rsidRPr="00690618">
        <w:rPr>
          <w:rFonts w:ascii="Cambria" w:hAnsi="Cambria" w:cs="Times New Roman"/>
          <w:color w:val="000000"/>
          <w:sz w:val="24"/>
          <w:szCs w:val="24"/>
        </w:rPr>
        <w:t xml:space="preserve"> węgla</w:t>
      </w:r>
      <w:r w:rsidRPr="00690618">
        <w:rPr>
          <w:rFonts w:ascii="Cambria" w:hAnsi="Cambria" w:cs="Times New Roman"/>
          <w:color w:val="000000"/>
          <w:sz w:val="24"/>
          <w:szCs w:val="24"/>
        </w:rPr>
        <w:t>.</w:t>
      </w:r>
    </w:p>
    <w:p w14:paraId="3A902A03" w14:textId="0FF1206E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3</w:t>
      </w:r>
    </w:p>
    <w:p w14:paraId="3075C493" w14:textId="77777777" w:rsidR="00537A7B" w:rsidRPr="00690618" w:rsidRDefault="00537A7B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p w14:paraId="6663B705" w14:textId="62C787E2" w:rsidR="00A8019C" w:rsidRPr="00690618" w:rsidRDefault="00537A7B" w:rsidP="00690618">
      <w:pPr>
        <w:widowControl w:val="0"/>
        <w:spacing w:line="240" w:lineRule="auto"/>
        <w:outlineLvl w:val="3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Termin realizacji przedmiotu umowy - </w:t>
      </w:r>
      <w:r w:rsidRPr="00690618">
        <w:rPr>
          <w:rFonts w:ascii="Cambria" w:hAnsi="Cambria" w:cs="Arial"/>
          <w:b/>
          <w:color w:val="000000" w:themeColor="text1"/>
          <w:sz w:val="24"/>
          <w:szCs w:val="24"/>
        </w:rPr>
        <w:t xml:space="preserve">od dnia podpisania umowy do </w:t>
      </w:r>
      <w:r w:rsidR="00C43702">
        <w:rPr>
          <w:rFonts w:ascii="Cambria" w:hAnsi="Cambria" w:cs="Arial"/>
          <w:b/>
          <w:color w:val="000000" w:themeColor="text1"/>
          <w:sz w:val="24"/>
          <w:szCs w:val="24"/>
        </w:rPr>
        <w:t xml:space="preserve">31 </w:t>
      </w:r>
      <w:r w:rsidR="00865640">
        <w:rPr>
          <w:rFonts w:ascii="Cambria" w:hAnsi="Cambria" w:cs="Arial"/>
          <w:b/>
          <w:color w:val="000000" w:themeColor="text1"/>
          <w:sz w:val="24"/>
          <w:szCs w:val="24"/>
        </w:rPr>
        <w:t>grudnia</w:t>
      </w:r>
      <w:r w:rsidR="00C43702">
        <w:rPr>
          <w:rFonts w:ascii="Cambria" w:hAnsi="Cambria" w:cs="Arial"/>
          <w:b/>
          <w:color w:val="000000" w:themeColor="text1"/>
          <w:sz w:val="24"/>
          <w:szCs w:val="24"/>
        </w:rPr>
        <w:t xml:space="preserve"> 2023 </w:t>
      </w:r>
      <w:r w:rsidRPr="00690618">
        <w:rPr>
          <w:rFonts w:ascii="Cambria" w:hAnsi="Cambria" w:cs="Arial"/>
          <w:b/>
          <w:color w:val="000000" w:themeColor="text1"/>
          <w:sz w:val="24"/>
          <w:szCs w:val="24"/>
        </w:rPr>
        <w:t xml:space="preserve"> roku.</w:t>
      </w:r>
    </w:p>
    <w:p w14:paraId="1A713254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4</w:t>
      </w:r>
    </w:p>
    <w:p w14:paraId="27D4A236" w14:textId="77777777" w:rsidR="00C569FD" w:rsidRPr="00690618" w:rsidRDefault="00A8019C" w:rsidP="00690618">
      <w:pPr>
        <w:pStyle w:val="Akapitzlist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Wykonawca wraz z zamawiającym ustalają termin płatności na </w:t>
      </w:r>
      <w:r w:rsidR="00A839DF" w:rsidRPr="00690618">
        <w:rPr>
          <w:rFonts w:ascii="Cambria" w:hAnsi="Cambria" w:cs="Times New Roman"/>
          <w:color w:val="000000"/>
          <w:sz w:val="24"/>
          <w:szCs w:val="24"/>
        </w:rPr>
        <w:t>…..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dni od daty sprzedaży opału oraz przedłożenia faktury zamawiającemu  za dostarczony opał i będą one realizowane w formie przelewu przez:</w:t>
      </w:r>
    </w:p>
    <w:p w14:paraId="2A49F8FE" w14:textId="77777777" w:rsidR="00C569FD" w:rsidRPr="00690618" w:rsidRDefault="00A8019C" w:rsidP="00690618">
      <w:pPr>
        <w:pStyle w:val="Akapitzlist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Nabywca Gmina Urszulin NIP 565-14-43-296 ; </w:t>
      </w:r>
    </w:p>
    <w:p w14:paraId="0857C5A0" w14:textId="77777777" w:rsidR="00C569FD" w:rsidRPr="00690618" w:rsidRDefault="00A8019C" w:rsidP="00690618">
      <w:pPr>
        <w:pStyle w:val="Akapitzlist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Odbiorca Zespół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Szk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Bank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Spółdzielczy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Cyców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O/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konta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</w:p>
    <w:p w14:paraId="5B21997B" w14:textId="530F2DAA" w:rsidR="00A8019C" w:rsidRPr="00690618" w:rsidRDefault="00A8019C" w:rsidP="00690618">
      <w:pPr>
        <w:pStyle w:val="Akapitzlist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95 8191 1026 2002 2000 0462 0003 .    </w:t>
      </w:r>
    </w:p>
    <w:p w14:paraId="3309F32E" w14:textId="75C27261" w:rsidR="00A839DF" w:rsidRPr="00690618" w:rsidRDefault="00A839DF" w:rsidP="00690618">
      <w:pPr>
        <w:pStyle w:val="Akapitzlist"/>
        <w:numPr>
          <w:ilvl w:val="0"/>
          <w:numId w:val="2"/>
        </w:numPr>
        <w:tabs>
          <w:tab w:val="left" w:pos="308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Wykonawca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ma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prawo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skorzystania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mo</w:t>
      </w:r>
      <w:r w:rsidR="00385F59">
        <w:rPr>
          <w:rFonts w:ascii="Cambria" w:hAnsi="Cambria" w:cs="Times New Roman"/>
          <w:color w:val="000000"/>
          <w:sz w:val="24"/>
          <w:szCs w:val="24"/>
          <w:lang w:val="en-US"/>
        </w:rPr>
        <w:t>ż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liwości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przekazania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ustrukturyzowanej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faktury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elekronicznej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zasadach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określonych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ustawie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9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listopada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2018 r. o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elektronicznym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fakturowaniu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zamówieniach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publicznych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koncesjach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roboty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r w:rsidR="00AB0EFA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budowlane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lub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usługi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oraz</w:t>
      </w:r>
      <w:proofErr w:type="spellEnd"/>
      <w:r w:rsidR="00E30D5D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partnerstwie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publiczno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–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prawnym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(Dz. U. z </w:t>
      </w:r>
      <w:r w:rsidR="00AB0EFA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2020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r.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poz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r w:rsidR="00AB0EFA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1666 z </w:t>
      </w:r>
      <w:proofErr w:type="spellStart"/>
      <w:r w:rsidR="00AB0EFA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póź</w:t>
      </w:r>
      <w:proofErr w:type="spellEnd"/>
      <w:r w:rsidR="00AB0EFA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AB0EFA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zm</w:t>
      </w:r>
      <w:proofErr w:type="spellEnd"/>
      <w:r w:rsidR="00AB0EFA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)</w:t>
      </w:r>
    </w:p>
    <w:p w14:paraId="1FC2E9FB" w14:textId="77777777" w:rsidR="00A839DF" w:rsidRPr="00690618" w:rsidRDefault="00A839DF" w:rsidP="00690618">
      <w:pPr>
        <w:pStyle w:val="Akapitzlist"/>
        <w:numPr>
          <w:ilvl w:val="0"/>
          <w:numId w:val="2"/>
        </w:numPr>
        <w:tabs>
          <w:tab w:val="left" w:pos="308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Zapłata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faktury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nastapi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uwzglednieniem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przepisów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art. 108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ust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ustawy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od o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podatku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od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towarów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usług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14:paraId="1396F37D" w14:textId="77777777" w:rsidR="007D3812" w:rsidRPr="00690618" w:rsidRDefault="007D3812" w:rsidP="00690618">
      <w:pPr>
        <w:pStyle w:val="Akapitzlist"/>
        <w:numPr>
          <w:ilvl w:val="0"/>
          <w:numId w:val="2"/>
        </w:numPr>
        <w:tabs>
          <w:tab w:val="left" w:pos="308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Wykonawca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zobowiazany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podać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fakturze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adnotację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“mechanism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podzielnej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płatno</w:t>
      </w:r>
      <w:r w:rsidR="00686AC8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ś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ci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”.</w:t>
      </w:r>
    </w:p>
    <w:p w14:paraId="2107C9D2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§ 5</w:t>
      </w:r>
    </w:p>
    <w:p w14:paraId="288373F9" w14:textId="29A8C35B" w:rsidR="00C569FD" w:rsidRPr="00690618" w:rsidRDefault="00A8019C" w:rsidP="00690618">
      <w:pPr>
        <w:pStyle w:val="Akapitzlist"/>
        <w:numPr>
          <w:ilvl w:val="0"/>
          <w:numId w:val="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Wykonawca zobowiązuje się do zakupu na rzecz zamawiającego opału wraz  z dostawą i rozładunkiem do Zespołu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Szk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Urszulinie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  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zachowaniem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co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najmniej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trzytygodniowego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zapasu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opału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kotłowniach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14:paraId="2EB1FA06" w14:textId="77777777" w:rsidR="00A8019C" w:rsidRPr="00690618" w:rsidRDefault="00A8019C" w:rsidP="00690618">
      <w:pPr>
        <w:pStyle w:val="Akapitzlist"/>
        <w:numPr>
          <w:ilvl w:val="0"/>
          <w:numId w:val="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Dostawa opału będzie następować sukcesywnie na każdorazowe pisemne lub telefoniczne wezwanie  Zamawiającego do wykonania usługi.</w:t>
      </w:r>
    </w:p>
    <w:p w14:paraId="7CD176F7" w14:textId="7B1A8273" w:rsidR="00A8019C" w:rsidRPr="00690618" w:rsidRDefault="00A8019C" w:rsidP="00690618">
      <w:pPr>
        <w:numPr>
          <w:ilvl w:val="0"/>
          <w:numId w:val="7"/>
        </w:numPr>
        <w:tabs>
          <w:tab w:val="left" w:pos="720"/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Do każdej dostawy  wymagane jest załączenie parametr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ów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grzewczych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węgla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14:paraId="0ACDEA2E" w14:textId="77777777" w:rsidR="00A8019C" w:rsidRPr="00690618" w:rsidRDefault="00A8019C" w:rsidP="00690618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="Calibri"/>
          <w:sz w:val="24"/>
          <w:szCs w:val="24"/>
        </w:rPr>
      </w:pPr>
    </w:p>
    <w:p w14:paraId="189D9159" w14:textId="77777777" w:rsidR="00A8019C" w:rsidRPr="00690618" w:rsidRDefault="00A8019C" w:rsidP="00690618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6</w:t>
      </w:r>
    </w:p>
    <w:p w14:paraId="6FDDC45E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Termin dostawy węgla ustala się nie p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óźniej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niż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dni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od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chwili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wezwania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przez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Zamawiającego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wykonania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usługi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godzinach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pracy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tj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 od godz.8</w:t>
      </w:r>
      <w:r w:rsidRPr="00690618">
        <w:rPr>
          <w:rFonts w:ascii="Cambria" w:hAnsi="Cambria" w:cs="Times New Roman"/>
          <w:color w:val="000000"/>
          <w:sz w:val="24"/>
          <w:szCs w:val="24"/>
          <w:vertAlign w:val="superscript"/>
          <w:lang w:val="en-US"/>
        </w:rPr>
        <w:t>00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do 15-tej, a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razie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niemożliwości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dostarczenia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opału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tych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godzinach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dostawca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uzgadniać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będzie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telefonicznie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czas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dostawy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dyrektorem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Zespołu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Szkół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.                                                        </w:t>
      </w:r>
    </w:p>
    <w:p w14:paraId="29C33D77" w14:textId="77777777" w:rsidR="00A8019C" w:rsidRPr="00690618" w:rsidRDefault="00A8019C" w:rsidP="00690618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="Calibri"/>
          <w:sz w:val="24"/>
          <w:szCs w:val="24"/>
        </w:rPr>
      </w:pPr>
    </w:p>
    <w:p w14:paraId="4219C6B0" w14:textId="77777777" w:rsidR="00A8019C" w:rsidRPr="00690618" w:rsidRDefault="00A8019C" w:rsidP="00690618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7</w:t>
      </w:r>
    </w:p>
    <w:p w14:paraId="71E81A36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1. Zamawiający zastrzega sobie prawo sprawdzania wagi dostarczonego opału.</w:t>
      </w:r>
    </w:p>
    <w:p w14:paraId="36DCA5BC" w14:textId="7834391E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2. Zamawiający zastrzega sobie prawo  do pobrania komisyjnie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pr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óbek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dostarczonego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opału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 oraz oddania ich do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przebadnia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Labaratorium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Badawczym Akredytowanym przez  </w:t>
      </w:r>
      <w:r w:rsidR="00C569FD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Polskie Centrum Akredytacji Nr AB 895.</w:t>
      </w:r>
    </w:p>
    <w:p w14:paraId="7DE42510" w14:textId="41D103C8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3. Zamawiający zastrzega sobie prawo do reklamacji jakości dostarczonego węgla w terminie</w:t>
      </w:r>
      <w:r w:rsidR="00C569FD" w:rsidRPr="0069061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60 dni od daty dostawy. Reklamacja dotyczyć może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szczeg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ólności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 ziarnistości(granulacji), wartości opałowej oraz zawartości w nim popiołu i wilgoci.</w:t>
      </w:r>
    </w:p>
    <w:p w14:paraId="346EDBF6" w14:textId="23CC1BDB" w:rsidR="00A8019C" w:rsidRPr="00690618" w:rsidRDefault="00A34C49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lastRenderedPageBreak/>
        <w:t>4</w:t>
      </w:r>
      <w:r w:rsidR="00A8019C" w:rsidRPr="00690618">
        <w:rPr>
          <w:rFonts w:ascii="Cambria" w:hAnsi="Cambria" w:cs="Times New Roman"/>
          <w:color w:val="000000"/>
          <w:sz w:val="24"/>
          <w:szCs w:val="24"/>
        </w:rPr>
        <w:t xml:space="preserve">. Kierowca pojazdu dostarczającego opał winien mieć </w:t>
      </w:r>
      <w:r w:rsidR="008A0DB0" w:rsidRPr="00690618">
        <w:rPr>
          <w:rFonts w:ascii="Cambria" w:hAnsi="Cambria" w:cs="Times New Roman"/>
          <w:color w:val="000000"/>
          <w:sz w:val="24"/>
          <w:szCs w:val="24"/>
        </w:rPr>
        <w:t>upoważnienie</w:t>
      </w:r>
      <w:r w:rsidR="00A8019C" w:rsidRPr="00690618">
        <w:rPr>
          <w:rFonts w:ascii="Cambria" w:hAnsi="Cambria" w:cs="Times New Roman"/>
          <w:color w:val="000000"/>
          <w:sz w:val="24"/>
          <w:szCs w:val="24"/>
        </w:rPr>
        <w:t xml:space="preserve"> Wykonawcy do udziału w komisji pobrania </w:t>
      </w:r>
      <w:proofErr w:type="spellStart"/>
      <w:r w:rsidR="00A8019C" w:rsidRPr="00690618">
        <w:rPr>
          <w:rFonts w:ascii="Cambria" w:hAnsi="Cambria" w:cs="Times New Roman"/>
          <w:color w:val="000000"/>
          <w:sz w:val="24"/>
          <w:szCs w:val="24"/>
        </w:rPr>
        <w:t>pr</w:t>
      </w:r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óbek</w:t>
      </w:r>
      <w:proofErr w:type="spellEnd"/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dostarczonego</w:t>
      </w:r>
      <w:proofErr w:type="spellEnd"/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węgla</w:t>
      </w:r>
      <w:proofErr w:type="spellEnd"/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eko-groszek</w:t>
      </w:r>
      <w:proofErr w:type="spellEnd"/>
      <w:r w:rsidR="00C43702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luz</w:t>
      </w:r>
      <w:r w:rsidR="00A8019C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14:paraId="43BF7FAB" w14:textId="77777777" w:rsidR="00A8019C" w:rsidRPr="00690618" w:rsidRDefault="00A8019C" w:rsidP="006906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491A5F4" w14:textId="77777777" w:rsidR="00A8019C" w:rsidRPr="00690618" w:rsidRDefault="00A8019C" w:rsidP="00690618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8</w:t>
      </w:r>
    </w:p>
    <w:p w14:paraId="02984B86" w14:textId="77777777" w:rsidR="00A8019C" w:rsidRPr="00690618" w:rsidRDefault="00A8019C" w:rsidP="00690618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Kwity przewozowe lub faktury na dostarczony opał potwierdzają datą i podpisem osoby upoważnione przez Zamawiającego w dniu jego dostawy.</w:t>
      </w:r>
    </w:p>
    <w:p w14:paraId="27960AE7" w14:textId="77777777" w:rsidR="00A8019C" w:rsidRPr="00690618" w:rsidRDefault="00A8019C" w:rsidP="006906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</w:p>
    <w:p w14:paraId="422D14BD" w14:textId="77777777" w:rsidR="00A8019C" w:rsidRPr="00690618" w:rsidRDefault="00A8019C" w:rsidP="006906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9</w:t>
      </w:r>
    </w:p>
    <w:p w14:paraId="568178D1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</w:p>
    <w:p w14:paraId="118C4B3E" w14:textId="29646231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1. Za niewykonanie lub wykonanie z nienależytą starannością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zam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ówienia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Wykonawca</w:t>
      </w:r>
      <w:proofErr w:type="spellEnd"/>
      <w:r w:rsidR="00BF6E53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</w:rPr>
        <w:t>zobowiązany jest do  zapłacenia kar umownych z tytułu:</w:t>
      </w:r>
    </w:p>
    <w:p w14:paraId="04020929" w14:textId="4EB949F5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a) zwłoki w dostawie przedmiotu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zam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ówienia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wysokości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200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zł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każdy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dzień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 </w:t>
      </w:r>
      <w:r w:rsidR="00BF6E53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</w:rPr>
        <w:t>przekraczający termin dostawy,</w:t>
      </w:r>
    </w:p>
    <w:p w14:paraId="5D261E1E" w14:textId="4D1B8490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b) odstąpienia od umowy przez wykonawcę w wysokości 10 % wartości umownej</w:t>
      </w:r>
      <w:r w:rsidR="00BF6E53" w:rsidRPr="00690618">
        <w:rPr>
          <w:rFonts w:ascii="Cambria" w:hAnsi="Cambria" w:cs="Times New Roman"/>
          <w:color w:val="000000"/>
          <w:sz w:val="24"/>
          <w:szCs w:val="24"/>
        </w:rPr>
        <w:t xml:space="preserve"> brutto określonej w § 2 ust. 1 umowy</w:t>
      </w:r>
      <w:r w:rsidRPr="00690618">
        <w:rPr>
          <w:rFonts w:ascii="Cambria" w:hAnsi="Cambria" w:cs="Times New Roman"/>
          <w:color w:val="000000"/>
          <w:sz w:val="24"/>
          <w:szCs w:val="24"/>
        </w:rPr>
        <w:t>,</w:t>
      </w:r>
    </w:p>
    <w:p w14:paraId="3011E25F" w14:textId="4B8C22CD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c)odstąpienia od umowy przez zamawiającego z winy wykonawcy w wysokości 10</w:t>
      </w:r>
      <w:r w:rsidR="00BF6E53" w:rsidRPr="0069061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</w:rPr>
        <w:t>%</w:t>
      </w:r>
      <w:r w:rsidR="00BF6E53" w:rsidRPr="0069061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 </w:t>
      </w:r>
      <w:r w:rsidR="00BF6E53" w:rsidRPr="00690618">
        <w:rPr>
          <w:rFonts w:ascii="Cambria" w:hAnsi="Cambria" w:cs="Times New Roman"/>
          <w:color w:val="000000"/>
          <w:sz w:val="24"/>
          <w:szCs w:val="24"/>
        </w:rPr>
        <w:t>wartości umownej brutto określonej w § 2 ust. 1 umowy</w:t>
      </w:r>
    </w:p>
    <w:p w14:paraId="00C78706" w14:textId="0D0DD340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2. Dostawca zapłaci Zamawiającemu w przypadku dostawy nie odpowiadającej normom co do jakości karę w wysokości 15% wartości dostawy objętej reklamacją oraz koszty   związane z analizą laboratoryjną przeprowadzoną tej dostawy.</w:t>
      </w:r>
    </w:p>
    <w:p w14:paraId="01939812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3. Zamawiający zapłaci Dostawcy odsetki ustawowe w przypadku zwłoki w zapłacie faktur.</w:t>
      </w:r>
    </w:p>
    <w:p w14:paraId="24CF35F7" w14:textId="40201221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4. Strony ustalają, że zamawiający swoją wierzytelność z tytułu naliczania kar na podstawi</w:t>
      </w:r>
      <w:r w:rsidR="00BF6E53" w:rsidRPr="00690618">
        <w:rPr>
          <w:rFonts w:ascii="Cambria" w:hAnsi="Cambria" w:cs="Times New Roman"/>
          <w:color w:val="000000"/>
          <w:sz w:val="24"/>
          <w:szCs w:val="24"/>
        </w:rPr>
        <w:t xml:space="preserve">e 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  niniejszej umowy zaspokoi w pierwszej kolejności przez potrącenie z należności    wykonawcy.</w:t>
      </w:r>
    </w:p>
    <w:p w14:paraId="3C5603D2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</w:p>
    <w:p w14:paraId="4ADD66E1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10</w:t>
      </w:r>
    </w:p>
    <w:p w14:paraId="2AC0AC8B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Zamawiający może wypowiedzieć umowę w terminie 30 dni gdy:</w:t>
      </w:r>
    </w:p>
    <w:p w14:paraId="3CA80C11" w14:textId="77777777" w:rsidR="00A8019C" w:rsidRPr="00690618" w:rsidRDefault="00A8019C" w:rsidP="00690618">
      <w:pPr>
        <w:tabs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1 .</w:t>
      </w:r>
      <w:r w:rsidRPr="00690618">
        <w:rPr>
          <w:rFonts w:ascii="Cambria" w:hAnsi="Cambria" w:cs="Times New Roman"/>
          <w:color w:val="000000"/>
          <w:sz w:val="24"/>
          <w:szCs w:val="24"/>
        </w:rPr>
        <w:t>nastąpią zmiany w potrzebach zamawiającego,</w:t>
      </w:r>
    </w:p>
    <w:p w14:paraId="15E3AB2A" w14:textId="32DC38A0" w:rsidR="00A8019C" w:rsidRPr="00690618" w:rsidRDefault="00A8019C" w:rsidP="00690618">
      <w:pPr>
        <w:tabs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2.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wystąpią okoliczności,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kt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óre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były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znane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chwili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podp</w:t>
      </w:r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isania</w:t>
      </w:r>
      <w:proofErr w:type="spellEnd"/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umowy</w:t>
      </w:r>
      <w:proofErr w:type="spellEnd"/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które</w:t>
      </w:r>
      <w:proofErr w:type="spellEnd"/>
      <w:r w:rsidR="00E30D5D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powodują</w:t>
      </w:r>
      <w:proofErr w:type="spellEnd"/>
      <w:r w:rsidR="00E063D7"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że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wykonanie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zamówienia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leży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interesie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publicznym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,</w:t>
      </w:r>
    </w:p>
    <w:p w14:paraId="5A2A2C91" w14:textId="77777777" w:rsidR="00A8019C" w:rsidRPr="00690618" w:rsidRDefault="00A8019C" w:rsidP="00690618">
      <w:pPr>
        <w:tabs>
          <w:tab w:val="left" w:pos="3240"/>
          <w:tab w:val="left" w:pos="46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3.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w przypadku braku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środk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ów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finansowych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na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realizację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umowy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14:paraId="1EFCAD5D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     </w:t>
      </w: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4.</w:t>
      </w: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w przypadku powtarzającego się dostarczania opału nie spełniającego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wymog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ów</w:t>
      </w:r>
      <w:proofErr w:type="spellEnd"/>
    </w:p>
    <w:p w14:paraId="5E9397D5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        określonych przez Zamawiającego.                                                    </w:t>
      </w:r>
    </w:p>
    <w:p w14:paraId="0493CC3F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350F4B87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11</w:t>
      </w:r>
    </w:p>
    <w:p w14:paraId="46B1609A" w14:textId="09C1A99F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Zmiana postanowień niniejszej umowy wymaga dla swej ważności zachowania formy pisemnej.</w:t>
      </w:r>
    </w:p>
    <w:p w14:paraId="1DD3D3A2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</w:p>
    <w:p w14:paraId="626A9F9A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12</w:t>
      </w:r>
    </w:p>
    <w:p w14:paraId="2F79C82A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W sprawach nie uregulowanych postanowieniami niniejszej umowy będą miały zastosowanie odpowiednie przepisy:</w:t>
      </w:r>
    </w:p>
    <w:p w14:paraId="6E00B857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1) ustawy Prawo zamówień publicznych,</w:t>
      </w:r>
    </w:p>
    <w:p w14:paraId="2CACCD94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2) kodeksu cywilnego.</w:t>
      </w:r>
    </w:p>
    <w:p w14:paraId="7C5776DC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13</w:t>
      </w:r>
    </w:p>
    <w:p w14:paraId="4277DCCB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>Mogące wyniknąć ze stosunku objętego niniejszą umową spory strony poddają pod rozstrzygnięcie Sądu właściwego dla zamawiającego.</w:t>
      </w:r>
    </w:p>
    <w:p w14:paraId="0B5E2FCA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375C1C45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90618">
        <w:rPr>
          <w:rFonts w:ascii="Cambria" w:hAnsi="Cambria" w:cs="Times New Roman"/>
          <w:b/>
          <w:bCs/>
          <w:color w:val="000000"/>
          <w:sz w:val="24"/>
          <w:szCs w:val="24"/>
        </w:rPr>
        <w:t>§ 14</w:t>
      </w:r>
    </w:p>
    <w:p w14:paraId="63B54C45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val="en-US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Umowę sporządzono w trzech jednobrzmiących egzemplarzach, z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</w:rPr>
        <w:t>kt</w:t>
      </w:r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órych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jeden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otrzymuje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wykonawca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dwa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zamawiający</w:t>
      </w:r>
      <w:proofErr w:type="spellEnd"/>
      <w:r w:rsidRPr="00690618">
        <w:rPr>
          <w:rFonts w:ascii="Cambria" w:hAnsi="Cambria" w:cs="Times New Roman"/>
          <w:color w:val="000000"/>
          <w:sz w:val="24"/>
          <w:szCs w:val="24"/>
          <w:lang w:val="en-US"/>
        </w:rPr>
        <w:t>.</w:t>
      </w:r>
    </w:p>
    <w:p w14:paraId="3D3BDEAA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3CD9F34E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14:paraId="1057BF1F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14BBC31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217F528F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  <w:r w:rsidRPr="00690618">
        <w:rPr>
          <w:rFonts w:ascii="Cambria" w:hAnsi="Cambria" w:cs="Times New Roman"/>
          <w:color w:val="000000"/>
          <w:sz w:val="24"/>
          <w:szCs w:val="24"/>
        </w:rPr>
        <w:t xml:space="preserve">ZAMAWIAJĄCY:                                                               WYKONAWCA:                                                                          </w:t>
      </w:r>
    </w:p>
    <w:p w14:paraId="2C8EF89D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690618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03E46F83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6D96AB36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4833206A" w14:textId="77777777" w:rsidR="00A8019C" w:rsidRPr="00690618" w:rsidRDefault="00A8019C" w:rsidP="0069061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690618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        </w:t>
      </w:r>
    </w:p>
    <w:p w14:paraId="6C6F6EA0" w14:textId="77777777" w:rsidR="00A8019C" w:rsidRPr="00690618" w:rsidRDefault="00A8019C" w:rsidP="00690618">
      <w:pPr>
        <w:tabs>
          <w:tab w:val="left" w:pos="29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Cambria" w:hAnsi="Cambria" w:cs="Calibri"/>
          <w:sz w:val="24"/>
          <w:szCs w:val="24"/>
        </w:rPr>
      </w:pPr>
    </w:p>
    <w:p w14:paraId="09F3F474" w14:textId="77777777" w:rsidR="00A8019C" w:rsidRPr="00690618" w:rsidRDefault="00A8019C" w:rsidP="00690618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1BC1C9B" w14:textId="77777777" w:rsidR="00690618" w:rsidRPr="0001019D" w:rsidRDefault="00690618" w:rsidP="0069061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01019D">
        <w:rPr>
          <w:rFonts w:ascii="Cambria" w:hAnsi="Cambria" w:cs="Times New Roman"/>
          <w:sz w:val="24"/>
          <w:szCs w:val="24"/>
        </w:rPr>
        <w:t xml:space="preserve">Załączniki do umowy: </w:t>
      </w:r>
    </w:p>
    <w:p w14:paraId="58A25979" w14:textId="77777777" w:rsidR="00690618" w:rsidRPr="0001019D" w:rsidRDefault="00690618" w:rsidP="0069061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01019D">
        <w:rPr>
          <w:rFonts w:ascii="Cambria" w:hAnsi="Cambria" w:cs="Times New Roman"/>
          <w:sz w:val="24"/>
          <w:szCs w:val="24"/>
        </w:rPr>
        <w:t xml:space="preserve">1) Specyfikacja Warunków Zamówienia - Zał. Nr 1. </w:t>
      </w:r>
    </w:p>
    <w:p w14:paraId="674F57D6" w14:textId="77777777" w:rsidR="00690618" w:rsidRPr="0001019D" w:rsidRDefault="00690618" w:rsidP="0069061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01019D">
        <w:rPr>
          <w:rFonts w:ascii="Cambria" w:hAnsi="Cambria" w:cs="Times New Roman"/>
          <w:sz w:val="24"/>
          <w:szCs w:val="24"/>
        </w:rPr>
        <w:t xml:space="preserve">2) Oferta Wykonawcy - Zał. Nr 2. </w:t>
      </w:r>
    </w:p>
    <w:p w14:paraId="6EF5B139" w14:textId="77777777" w:rsidR="00352587" w:rsidRPr="00690618" w:rsidRDefault="00352587" w:rsidP="00690618">
      <w:pPr>
        <w:spacing w:line="240" w:lineRule="auto"/>
        <w:rPr>
          <w:rFonts w:ascii="Cambria" w:hAnsi="Cambria"/>
          <w:sz w:val="24"/>
          <w:szCs w:val="24"/>
        </w:rPr>
      </w:pPr>
    </w:p>
    <w:p w14:paraId="73FFB672" w14:textId="77777777" w:rsidR="00A34C49" w:rsidRPr="00690618" w:rsidRDefault="00A34C49" w:rsidP="00690618">
      <w:pPr>
        <w:spacing w:line="240" w:lineRule="auto"/>
        <w:rPr>
          <w:rFonts w:ascii="Cambria" w:hAnsi="Cambria"/>
          <w:sz w:val="24"/>
          <w:szCs w:val="24"/>
        </w:rPr>
      </w:pPr>
    </w:p>
    <w:sectPr w:rsidR="00A34C49" w:rsidRPr="00690618" w:rsidSect="005630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8EB408"/>
    <w:lvl w:ilvl="0">
      <w:numFmt w:val="bullet"/>
      <w:lvlText w:val="*"/>
      <w:lvlJc w:val="left"/>
    </w:lvl>
  </w:abstractNum>
  <w:abstractNum w:abstractNumId="1" w15:restartNumberingAfterBreak="0">
    <w:nsid w:val="0E906D62"/>
    <w:multiLevelType w:val="hybridMultilevel"/>
    <w:tmpl w:val="229C3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535A"/>
    <w:multiLevelType w:val="hybridMultilevel"/>
    <w:tmpl w:val="5588C754"/>
    <w:lvl w:ilvl="0" w:tplc="8722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516"/>
    <w:multiLevelType w:val="hybridMultilevel"/>
    <w:tmpl w:val="D5E2ED22"/>
    <w:lvl w:ilvl="0" w:tplc="BBE01C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B72"/>
    <w:multiLevelType w:val="hybridMultilevel"/>
    <w:tmpl w:val="B2CCBCE8"/>
    <w:lvl w:ilvl="0" w:tplc="F1D872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97A"/>
    <w:multiLevelType w:val="hybridMultilevel"/>
    <w:tmpl w:val="0276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331"/>
    <w:multiLevelType w:val="hybridMultilevel"/>
    <w:tmpl w:val="711CD3D0"/>
    <w:lvl w:ilvl="0" w:tplc="8722A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BB5"/>
    <w:multiLevelType w:val="multilevel"/>
    <w:tmpl w:val="ED1E3E24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="Cambria" w:hAnsi="Cambria" w:cs="Times New Roman" w:hint="default"/>
      </w:rPr>
    </w:lvl>
  </w:abstractNum>
  <w:abstractNum w:abstractNumId="8" w15:restartNumberingAfterBreak="0">
    <w:nsid w:val="74F53B15"/>
    <w:multiLevelType w:val="hybridMultilevel"/>
    <w:tmpl w:val="D5E2ED2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2F4"/>
    <w:multiLevelType w:val="multilevel"/>
    <w:tmpl w:val="4B88EE70"/>
    <w:lvl w:ilvl="0">
      <w:start w:val="1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68192994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EastAsia" w:hAnsi="Times New Roman" w:cs="Times New Roman"/>
        </w:rPr>
      </w:lvl>
    </w:lvlOverride>
  </w:num>
  <w:num w:numId="2" w16cid:durableId="1251040514">
    <w:abstractNumId w:val="5"/>
  </w:num>
  <w:num w:numId="3" w16cid:durableId="97255845">
    <w:abstractNumId w:val="7"/>
  </w:num>
  <w:num w:numId="4" w16cid:durableId="1510950355">
    <w:abstractNumId w:val="4"/>
  </w:num>
  <w:num w:numId="5" w16cid:durableId="115755953">
    <w:abstractNumId w:val="3"/>
  </w:num>
  <w:num w:numId="6" w16cid:durableId="374281695">
    <w:abstractNumId w:val="2"/>
  </w:num>
  <w:num w:numId="7" w16cid:durableId="216860243">
    <w:abstractNumId w:val="6"/>
  </w:num>
  <w:num w:numId="8" w16cid:durableId="1529291416">
    <w:abstractNumId w:val="8"/>
  </w:num>
  <w:num w:numId="9" w16cid:durableId="1998225325">
    <w:abstractNumId w:val="9"/>
  </w:num>
  <w:num w:numId="10" w16cid:durableId="117676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9C"/>
    <w:rsid w:val="0012342A"/>
    <w:rsid w:val="00180521"/>
    <w:rsid w:val="00261055"/>
    <w:rsid w:val="00286DB7"/>
    <w:rsid w:val="00352587"/>
    <w:rsid w:val="00385F59"/>
    <w:rsid w:val="00391C09"/>
    <w:rsid w:val="003D51E7"/>
    <w:rsid w:val="00461671"/>
    <w:rsid w:val="00537A7B"/>
    <w:rsid w:val="005A56A1"/>
    <w:rsid w:val="00644D11"/>
    <w:rsid w:val="00686AC8"/>
    <w:rsid w:val="00690618"/>
    <w:rsid w:val="007933E6"/>
    <w:rsid w:val="007D3812"/>
    <w:rsid w:val="00865178"/>
    <w:rsid w:val="00865640"/>
    <w:rsid w:val="008A0DB0"/>
    <w:rsid w:val="008A49B4"/>
    <w:rsid w:val="009B46F2"/>
    <w:rsid w:val="00A34C49"/>
    <w:rsid w:val="00A8019C"/>
    <w:rsid w:val="00A839DF"/>
    <w:rsid w:val="00AB0EFA"/>
    <w:rsid w:val="00AF4901"/>
    <w:rsid w:val="00BA2A1E"/>
    <w:rsid w:val="00BF6E53"/>
    <w:rsid w:val="00C43702"/>
    <w:rsid w:val="00C569FD"/>
    <w:rsid w:val="00C925DD"/>
    <w:rsid w:val="00D24281"/>
    <w:rsid w:val="00DD35C6"/>
    <w:rsid w:val="00E063D7"/>
    <w:rsid w:val="00E30D5D"/>
    <w:rsid w:val="00E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9C53"/>
  <w15:docId w15:val="{3E3919E5-A443-4301-A9AA-F00F9B4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8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2A65-A76D-4CDA-94FA-8371733F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Ewa Sarama</cp:lastModifiedBy>
  <cp:revision>15</cp:revision>
  <dcterms:created xsi:type="dcterms:W3CDTF">2022-08-09T09:38:00Z</dcterms:created>
  <dcterms:modified xsi:type="dcterms:W3CDTF">2023-07-27T09:28:00Z</dcterms:modified>
</cp:coreProperties>
</file>